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A79B" w14:textId="00746C19" w:rsidR="00E76CD6" w:rsidRPr="00FD47A2" w:rsidRDefault="00E76CD6" w:rsidP="00C8039E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 w:rsidRPr="00FD47A2">
        <w:rPr>
          <w:rFonts w:eastAsia="Times New Roman" w:cstheme="minorHAnsi"/>
          <w:b/>
          <w:sz w:val="24"/>
          <w:szCs w:val="24"/>
          <w:lang w:eastAsia="uk-UA"/>
        </w:rPr>
        <w:t>Фахівець</w:t>
      </w:r>
      <w:r w:rsidR="003A28BF" w:rsidRPr="00FD47A2">
        <w:rPr>
          <w:rFonts w:eastAsia="Times New Roman" w:cstheme="minorHAnsi"/>
          <w:b/>
          <w:sz w:val="24"/>
          <w:szCs w:val="24"/>
          <w:lang w:val="ru-RU" w:eastAsia="uk-UA"/>
        </w:rPr>
        <w:t>/</w:t>
      </w:r>
      <w:proofErr w:type="spellStart"/>
      <w:r w:rsidR="003A28BF" w:rsidRPr="00FD47A2">
        <w:rPr>
          <w:rFonts w:eastAsia="Times New Roman" w:cstheme="minorHAnsi"/>
          <w:b/>
          <w:sz w:val="24"/>
          <w:szCs w:val="24"/>
          <w:lang w:eastAsia="uk-UA"/>
        </w:rPr>
        <w:t>фахівчиня</w:t>
      </w:r>
      <w:proofErr w:type="spellEnd"/>
      <w:r w:rsidRPr="00FD47A2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="00513BBD" w:rsidRPr="00FD47A2">
        <w:rPr>
          <w:rFonts w:eastAsia="Times New Roman" w:cstheme="minorHAnsi"/>
          <w:b/>
          <w:sz w:val="24"/>
          <w:szCs w:val="24"/>
          <w:lang w:eastAsia="uk-UA"/>
        </w:rPr>
        <w:t>відділу</w:t>
      </w:r>
      <w:r w:rsidR="00C8039E" w:rsidRPr="00FD47A2">
        <w:rPr>
          <w:rFonts w:eastAsia="Times New Roman" w:cstheme="minorHAnsi"/>
          <w:b/>
          <w:sz w:val="24"/>
          <w:szCs w:val="24"/>
          <w:lang w:eastAsia="uk-UA"/>
        </w:rPr>
        <w:t xml:space="preserve"> оцінки відповідності (достатності) генеруючих потужностей</w:t>
      </w:r>
      <w:r w:rsidR="00671084" w:rsidRPr="00FD47A2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FD47A2">
        <w:rPr>
          <w:rFonts w:eastAsia="Times New Roman" w:cstheme="minorHAnsi"/>
          <w:b/>
          <w:sz w:val="24"/>
          <w:szCs w:val="24"/>
          <w:lang w:eastAsia="uk-UA"/>
        </w:rPr>
        <w:t>(</w:t>
      </w:r>
      <w:r w:rsidR="000976C2" w:rsidRPr="00FD47A2">
        <w:rPr>
          <w:rFonts w:eastAsia="Times New Roman" w:cstheme="minorHAnsi"/>
          <w:b/>
          <w:sz w:val="24"/>
          <w:szCs w:val="24"/>
          <w:lang w:eastAsia="uk-UA"/>
        </w:rPr>
        <w:t xml:space="preserve">стажування </w:t>
      </w:r>
      <w:r w:rsidR="000976C2" w:rsidRPr="00FD47A2">
        <w:rPr>
          <w:rFonts w:eastAsia="Times New Roman" w:cstheme="minorHAnsi"/>
          <w:b/>
          <w:sz w:val="24"/>
          <w:szCs w:val="24"/>
          <w:lang w:val="en-US" w:eastAsia="uk-UA"/>
        </w:rPr>
        <w:t>Energy</w:t>
      </w:r>
      <w:r w:rsidR="000976C2" w:rsidRPr="00FD47A2">
        <w:rPr>
          <w:rFonts w:eastAsia="Times New Roman" w:cstheme="minorHAnsi"/>
          <w:b/>
          <w:sz w:val="24"/>
          <w:szCs w:val="24"/>
          <w:lang w:val="ru-RU" w:eastAsia="uk-UA"/>
        </w:rPr>
        <w:t xml:space="preserve"> </w:t>
      </w:r>
      <w:r w:rsidR="000976C2" w:rsidRPr="00FD47A2">
        <w:rPr>
          <w:rFonts w:eastAsia="Times New Roman" w:cstheme="minorHAnsi"/>
          <w:b/>
          <w:sz w:val="24"/>
          <w:szCs w:val="24"/>
          <w:lang w:val="en-US" w:eastAsia="uk-UA"/>
        </w:rPr>
        <w:t>Hub</w:t>
      </w:r>
      <w:r w:rsidRPr="00FD47A2">
        <w:rPr>
          <w:rFonts w:eastAsia="Times New Roman" w:cstheme="minorHAnsi"/>
          <w:b/>
          <w:sz w:val="24"/>
          <w:szCs w:val="24"/>
          <w:lang w:eastAsia="uk-UA"/>
        </w:rPr>
        <w:t>)</w:t>
      </w:r>
    </w:p>
    <w:p w14:paraId="447DC046" w14:textId="77777777" w:rsidR="00E76CD6" w:rsidRPr="00FD47A2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2746048A" w14:textId="77777777" w:rsidR="00E76CD6" w:rsidRPr="00FD47A2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НЕК «УКРЕНЕРГО» запрошує на стажування студентів випускних курсів та молодих фахівців. Це чудова можливість набути унікальні знання та досвід, розкрити свій професійний потенціал та побудувати успішну кар’єру в НЕК «УКРЕНЕРГО».</w:t>
      </w:r>
    </w:p>
    <w:p w14:paraId="4428E412" w14:textId="77777777" w:rsidR="00E76CD6" w:rsidRPr="00FD47A2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bookmarkStart w:id="0" w:name="_GoBack"/>
      <w:bookmarkEnd w:id="0"/>
    </w:p>
    <w:p w14:paraId="6FC25A62" w14:textId="77777777" w:rsidR="00E76CD6" w:rsidRPr="00FD47A2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Ми – Національна енергетична компанія Укренерго:</w:t>
      </w:r>
    </w:p>
    <w:p w14:paraId="0E124542" w14:textId="77777777" w:rsidR="00E76CD6" w:rsidRPr="00FD47A2" w:rsidRDefault="00605619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майже 8</w:t>
      </w:r>
      <w:r w:rsidR="00E76CD6" w:rsidRPr="00FD47A2">
        <w:rPr>
          <w:rFonts w:eastAsia="Times New Roman" w:cstheme="minorHAnsi"/>
          <w:sz w:val="24"/>
          <w:szCs w:val="24"/>
          <w:lang w:eastAsia="uk-UA"/>
        </w:rPr>
        <w:t>-тисячна команда професіоналів;</w:t>
      </w:r>
    </w:p>
    <w:p w14:paraId="6DF7BEEE" w14:textId="77777777" w:rsidR="00E76CD6" w:rsidRPr="00FD47A2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обслуговуємо унікальне високотехнологічне обладнання надвисокої напруги;</w:t>
      </w:r>
    </w:p>
    <w:p w14:paraId="54649504" w14:textId="77777777" w:rsidR="00E76CD6" w:rsidRPr="00FD47A2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забезпечуємо безперервну роботу магістральних та міждержавних ліній електропередачі;</w:t>
      </w:r>
    </w:p>
    <w:p w14:paraId="31B58B4D" w14:textId="77777777" w:rsidR="00E76CD6" w:rsidRPr="00FD47A2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гарантуємо надійність енергопостачання споживачів та енергетичну безпеку держави;</w:t>
      </w:r>
    </w:p>
    <w:p w14:paraId="1CADE271" w14:textId="77777777" w:rsidR="00E76CD6" w:rsidRPr="00FD47A2" w:rsidRDefault="00E76CD6" w:rsidP="00405534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синхронізовані з операторами системи передачі континентальної Європи ENTSO-E.</w:t>
      </w:r>
    </w:p>
    <w:p w14:paraId="55D4B7E1" w14:textId="77777777" w:rsidR="00E76CD6" w:rsidRPr="00FD47A2" w:rsidRDefault="00E76CD6" w:rsidP="00405534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5C9F20BB" w14:textId="77777777" w:rsidR="00E76CD6" w:rsidRPr="00FD47A2" w:rsidRDefault="00E76CD6" w:rsidP="00405534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КОГО МИ ШУКАЄМО:</w:t>
      </w:r>
    </w:p>
    <w:p w14:paraId="5FB798A6" w14:textId="77777777" w:rsidR="004E0023" w:rsidRPr="00FD47A2" w:rsidRDefault="004E0023" w:rsidP="00405534">
      <w:pPr>
        <w:numPr>
          <w:ilvl w:val="0"/>
          <w:numId w:val="2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на момент подання заявки мати диплом бака</w:t>
      </w:r>
      <w:r w:rsidR="00C8039E" w:rsidRPr="00FD47A2">
        <w:rPr>
          <w:rFonts w:eastAsia="Times New Roman" w:cstheme="minorHAnsi"/>
          <w:sz w:val="24"/>
          <w:szCs w:val="24"/>
          <w:lang w:eastAsia="uk-UA"/>
        </w:rPr>
        <w:t>лавра або магістра спеціальності</w:t>
      </w:r>
      <w:r w:rsidRPr="00FD47A2">
        <w:rPr>
          <w:rFonts w:eastAsia="Times New Roman" w:cstheme="minorHAnsi"/>
          <w:sz w:val="24"/>
          <w:szCs w:val="24"/>
          <w:lang w:eastAsia="uk-UA"/>
        </w:rPr>
        <w:t>:</w:t>
      </w:r>
    </w:p>
    <w:p w14:paraId="2167F5AB" w14:textId="77777777" w:rsidR="004E0023" w:rsidRPr="00FD47A2" w:rsidRDefault="00C8039E" w:rsidP="00405534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 xml:space="preserve">141 </w:t>
      </w:r>
      <w:r w:rsidR="004E0023" w:rsidRPr="00FD47A2">
        <w:rPr>
          <w:rFonts w:eastAsia="Times New Roman" w:cstheme="minorHAnsi"/>
          <w:sz w:val="24"/>
          <w:szCs w:val="24"/>
          <w:lang w:eastAsia="uk-UA"/>
        </w:rPr>
        <w:t>«Електроенергетика, електроте</w:t>
      </w:r>
      <w:r w:rsidR="007D1D23" w:rsidRPr="00FD47A2">
        <w:rPr>
          <w:rFonts w:eastAsia="Times New Roman" w:cstheme="minorHAnsi"/>
          <w:sz w:val="24"/>
          <w:szCs w:val="24"/>
          <w:lang w:eastAsia="uk-UA"/>
        </w:rPr>
        <w:t>хніка та електромеханіка»;</w:t>
      </w:r>
    </w:p>
    <w:p w14:paraId="2C486109" w14:textId="77777777" w:rsidR="007D1D23" w:rsidRPr="00FD47A2" w:rsidRDefault="007D1D23" w:rsidP="007D1D23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122 «Комп'ютерні науки»;</w:t>
      </w:r>
    </w:p>
    <w:p w14:paraId="6FBF6DC8" w14:textId="77777777" w:rsidR="007D1D23" w:rsidRPr="00FD47A2" w:rsidRDefault="007D1D23" w:rsidP="007D1D23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151 «Автоматизація та комп`ютерно-інтегровані технології».</w:t>
      </w:r>
    </w:p>
    <w:p w14:paraId="1DE397DB" w14:textId="77777777" w:rsidR="00C8039E" w:rsidRPr="00FD47A2" w:rsidRDefault="00C8039E" w:rsidP="00C8039E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знання та навички моделювання роб</w:t>
      </w:r>
      <w:r w:rsidR="00571371" w:rsidRPr="00FD47A2">
        <w:rPr>
          <w:rFonts w:eastAsia="Times New Roman" w:cstheme="minorHAnsi"/>
          <w:sz w:val="24"/>
          <w:szCs w:val="24"/>
          <w:lang w:eastAsia="uk-UA"/>
        </w:rPr>
        <w:t>оти об'єктів електроенергетики;</w:t>
      </w:r>
    </w:p>
    <w:p w14:paraId="3F456C53" w14:textId="0FC26D36" w:rsidR="00C8039E" w:rsidRPr="00FD47A2" w:rsidRDefault="00405534" w:rsidP="0057137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впевнений користувач</w:t>
      </w:r>
      <w:r w:rsidR="00571371" w:rsidRPr="00FD47A2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="00571371" w:rsidRPr="00FD47A2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="00571371" w:rsidRPr="00FD47A2">
        <w:rPr>
          <w:rFonts w:eastAsia="Times New Roman" w:cstheme="minorHAnsi"/>
          <w:sz w:val="24"/>
          <w:szCs w:val="24"/>
          <w:lang w:eastAsia="uk-UA"/>
        </w:rPr>
        <w:t xml:space="preserve"> Word</w:t>
      </w:r>
      <w:r w:rsidR="003300B8" w:rsidRPr="00FD47A2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="003300B8" w:rsidRPr="00FD47A2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="003300B8" w:rsidRPr="00FD47A2">
        <w:rPr>
          <w:rFonts w:eastAsia="Times New Roman" w:cstheme="minorHAnsi"/>
          <w:sz w:val="24"/>
          <w:szCs w:val="24"/>
          <w:lang w:eastAsia="uk-UA"/>
        </w:rPr>
        <w:t xml:space="preserve"> Visio</w:t>
      </w:r>
      <w:r w:rsidR="00571371" w:rsidRPr="00FD47A2">
        <w:rPr>
          <w:rFonts w:eastAsia="Times New Roman" w:cstheme="minorHAnsi"/>
          <w:sz w:val="24"/>
          <w:szCs w:val="24"/>
          <w:lang w:eastAsia="uk-UA"/>
        </w:rPr>
        <w:t xml:space="preserve"> і MS PowerPoint, особливо важливі високі навички користування</w:t>
      </w:r>
      <w:r w:rsidR="003300B8" w:rsidRPr="00FD47A2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="003300B8" w:rsidRPr="00FD47A2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="003300B8" w:rsidRPr="00FD47A2">
        <w:rPr>
          <w:rFonts w:eastAsia="Times New Roman" w:cstheme="minorHAnsi"/>
          <w:sz w:val="24"/>
          <w:szCs w:val="24"/>
          <w:lang w:eastAsia="uk-UA"/>
        </w:rPr>
        <w:t xml:space="preserve"> Excel</w:t>
      </w:r>
      <w:r w:rsidR="00571371" w:rsidRPr="00FD47A2">
        <w:rPr>
          <w:rFonts w:eastAsia="Times New Roman" w:cstheme="minorHAnsi"/>
          <w:sz w:val="24"/>
          <w:szCs w:val="24"/>
          <w:lang w:eastAsia="uk-UA"/>
        </w:rPr>
        <w:t>;</w:t>
      </w:r>
    </w:p>
    <w:p w14:paraId="655975BB" w14:textId="77777777" w:rsidR="00571371" w:rsidRPr="00FD47A2" w:rsidRDefault="00571371" w:rsidP="00C8039E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 xml:space="preserve">знання </w:t>
      </w:r>
      <w:proofErr w:type="spellStart"/>
      <w:r w:rsidRPr="00FD47A2">
        <w:rPr>
          <w:rFonts w:eastAsia="Times New Roman" w:cstheme="minorHAnsi"/>
          <w:sz w:val="24"/>
          <w:szCs w:val="24"/>
          <w:lang w:eastAsia="uk-UA"/>
        </w:rPr>
        <w:t>Mathlab</w:t>
      </w:r>
      <w:proofErr w:type="spellEnd"/>
      <w:r w:rsidRPr="00FD47A2">
        <w:rPr>
          <w:rFonts w:eastAsia="Times New Roman" w:cstheme="minorHAnsi"/>
          <w:sz w:val="24"/>
          <w:szCs w:val="24"/>
          <w:lang w:eastAsia="uk-UA"/>
        </w:rPr>
        <w:t xml:space="preserve"> або</w:t>
      </w:r>
      <w:r w:rsidR="00C8039E" w:rsidRPr="00FD47A2">
        <w:rPr>
          <w:rFonts w:eastAsia="Times New Roman" w:cstheme="minorHAnsi"/>
          <w:sz w:val="24"/>
          <w:szCs w:val="24"/>
          <w:lang w:eastAsia="uk-UA"/>
        </w:rPr>
        <w:t xml:space="preserve"> інш</w:t>
      </w:r>
      <w:r w:rsidRPr="00FD47A2">
        <w:rPr>
          <w:rFonts w:eastAsia="Times New Roman" w:cstheme="minorHAnsi"/>
          <w:sz w:val="24"/>
          <w:szCs w:val="24"/>
          <w:lang w:eastAsia="uk-UA"/>
        </w:rPr>
        <w:t>их</w:t>
      </w:r>
      <w:r w:rsidR="00C8039E" w:rsidRPr="00FD47A2">
        <w:rPr>
          <w:rFonts w:eastAsia="Times New Roman" w:cstheme="minorHAnsi"/>
          <w:sz w:val="24"/>
          <w:szCs w:val="24"/>
          <w:lang w:eastAsia="uk-UA"/>
        </w:rPr>
        <w:t xml:space="preserve"> інструмент</w:t>
      </w:r>
      <w:r w:rsidRPr="00FD47A2">
        <w:rPr>
          <w:rFonts w:eastAsia="Times New Roman" w:cstheme="minorHAnsi"/>
          <w:sz w:val="24"/>
          <w:szCs w:val="24"/>
          <w:lang w:eastAsia="uk-UA"/>
        </w:rPr>
        <w:t>ів</w:t>
      </w:r>
      <w:r w:rsidR="00C8039E" w:rsidRPr="00FD47A2">
        <w:rPr>
          <w:rFonts w:eastAsia="Times New Roman" w:cstheme="minorHAnsi"/>
          <w:sz w:val="24"/>
          <w:szCs w:val="24"/>
          <w:lang w:eastAsia="uk-UA"/>
        </w:rPr>
        <w:t xml:space="preserve"> для моделювання складних технічних чи </w:t>
      </w:r>
      <w:r w:rsidRPr="00FD47A2">
        <w:rPr>
          <w:rFonts w:eastAsia="Times New Roman" w:cstheme="minorHAnsi"/>
          <w:sz w:val="24"/>
          <w:szCs w:val="24"/>
          <w:lang w:eastAsia="uk-UA"/>
        </w:rPr>
        <w:t>фізичних процесів в енергетиці;</w:t>
      </w:r>
    </w:p>
    <w:p w14:paraId="34066F03" w14:textId="77777777" w:rsidR="00C8039E" w:rsidRPr="00FD47A2" w:rsidRDefault="00571371" w:rsidP="00C8039E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 xml:space="preserve">володіння мовами програмування </w:t>
      </w:r>
      <w:r w:rsidR="00C8039E" w:rsidRPr="00FD47A2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="00C8039E" w:rsidRPr="00FD47A2">
        <w:rPr>
          <w:rFonts w:eastAsia="Times New Roman" w:cstheme="minorHAnsi"/>
          <w:sz w:val="24"/>
          <w:szCs w:val="24"/>
          <w:lang w:eastAsia="uk-UA"/>
        </w:rPr>
        <w:t>Python</w:t>
      </w:r>
      <w:proofErr w:type="spellEnd"/>
      <w:r w:rsidRPr="00FD47A2">
        <w:rPr>
          <w:rFonts w:eastAsia="Times New Roman" w:cstheme="minorHAnsi"/>
          <w:sz w:val="24"/>
          <w:szCs w:val="24"/>
          <w:lang w:eastAsia="uk-UA"/>
        </w:rPr>
        <w:t xml:space="preserve"> або </w:t>
      </w:r>
      <w:proofErr w:type="spellStart"/>
      <w:r w:rsidRPr="00FD47A2">
        <w:rPr>
          <w:rFonts w:eastAsia="Times New Roman" w:cstheme="minorHAnsi"/>
          <w:sz w:val="24"/>
          <w:szCs w:val="24"/>
          <w:lang w:eastAsia="uk-UA"/>
        </w:rPr>
        <w:t>VBA</w:t>
      </w:r>
      <w:proofErr w:type="spellEnd"/>
      <w:r w:rsidRPr="00FD47A2">
        <w:rPr>
          <w:rFonts w:eastAsia="Times New Roman" w:cstheme="minorHAnsi"/>
          <w:sz w:val="24"/>
          <w:szCs w:val="24"/>
          <w:lang w:eastAsia="uk-UA"/>
        </w:rPr>
        <w:t>;</w:t>
      </w:r>
    </w:p>
    <w:p w14:paraId="75DD8507" w14:textId="77777777" w:rsidR="00E76CD6" w:rsidRPr="00FD47A2" w:rsidRDefault="00E76CD6" w:rsidP="00405534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володіння англійською мові на рівні </w:t>
      </w:r>
      <w:r w:rsidR="00C8039E" w:rsidRPr="00FD47A2">
        <w:rPr>
          <w:rFonts w:eastAsia="Times New Roman" w:cstheme="minorHAnsi"/>
          <w:sz w:val="24"/>
          <w:szCs w:val="24"/>
          <w:lang w:val="en-US" w:eastAsia="uk-UA"/>
        </w:rPr>
        <w:t>I</w:t>
      </w:r>
      <w:proofErr w:type="spellStart"/>
      <w:r w:rsidR="00B800F7" w:rsidRPr="00FD47A2">
        <w:rPr>
          <w:rFonts w:eastAsia="Times New Roman" w:cstheme="minorHAnsi"/>
          <w:sz w:val="24"/>
          <w:szCs w:val="24"/>
          <w:lang w:eastAsia="uk-UA"/>
        </w:rPr>
        <w:t>ntermediate</w:t>
      </w:r>
      <w:proofErr w:type="spellEnd"/>
      <w:r w:rsidR="00B800F7" w:rsidRPr="00FD47A2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C8039E" w:rsidRPr="00FD47A2">
        <w:rPr>
          <w:rFonts w:eastAsia="Times New Roman" w:cstheme="minorHAnsi"/>
          <w:bCs/>
          <w:sz w:val="24"/>
          <w:szCs w:val="24"/>
          <w:lang w:val="en-US" w:eastAsia="uk-UA"/>
        </w:rPr>
        <w:t>B</w:t>
      </w:r>
      <w:r w:rsidR="00C8039E" w:rsidRPr="00FD47A2">
        <w:rPr>
          <w:rFonts w:eastAsia="Times New Roman" w:cstheme="minorHAnsi"/>
          <w:bCs/>
          <w:sz w:val="24"/>
          <w:szCs w:val="24"/>
          <w:lang w:eastAsia="uk-UA"/>
        </w:rPr>
        <w:t>1</w:t>
      </w:r>
      <w:r w:rsidR="00405534" w:rsidRPr="00FD47A2">
        <w:rPr>
          <w:rFonts w:eastAsia="Times New Roman" w:cstheme="minorHAnsi"/>
          <w:bCs/>
          <w:sz w:val="24"/>
          <w:szCs w:val="24"/>
          <w:lang w:eastAsia="uk-UA"/>
        </w:rPr>
        <w:t xml:space="preserve"> і вище</w:t>
      </w:r>
      <w:r w:rsidRPr="00FD47A2">
        <w:rPr>
          <w:rFonts w:eastAsia="Times New Roman" w:cstheme="minorHAnsi"/>
          <w:sz w:val="24"/>
          <w:szCs w:val="24"/>
          <w:lang w:eastAsia="uk-UA"/>
        </w:rPr>
        <w:t>;</w:t>
      </w:r>
    </w:p>
    <w:p w14:paraId="4E454D8F" w14:textId="77777777" w:rsidR="00E76CD6" w:rsidRPr="00FD47A2" w:rsidRDefault="00E76CD6" w:rsidP="00405534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 xml:space="preserve">бажання </w:t>
      </w:r>
      <w:proofErr w:type="spellStart"/>
      <w:r w:rsidRPr="00FD47A2">
        <w:rPr>
          <w:rFonts w:eastAsia="Times New Roman" w:cstheme="minorHAnsi"/>
          <w:sz w:val="24"/>
          <w:szCs w:val="24"/>
          <w:lang w:eastAsia="uk-UA"/>
        </w:rPr>
        <w:t>професійно</w:t>
      </w:r>
      <w:proofErr w:type="spellEnd"/>
      <w:r w:rsidRPr="00FD47A2">
        <w:rPr>
          <w:rFonts w:eastAsia="Times New Roman" w:cstheme="minorHAnsi"/>
          <w:sz w:val="24"/>
          <w:szCs w:val="24"/>
          <w:lang w:eastAsia="uk-UA"/>
        </w:rPr>
        <w:t xml:space="preserve"> та </w:t>
      </w:r>
      <w:proofErr w:type="spellStart"/>
      <w:r w:rsidRPr="00FD47A2">
        <w:rPr>
          <w:rFonts w:eastAsia="Times New Roman" w:cstheme="minorHAnsi"/>
          <w:sz w:val="24"/>
          <w:szCs w:val="24"/>
          <w:lang w:eastAsia="uk-UA"/>
        </w:rPr>
        <w:t>кар'єрно</w:t>
      </w:r>
      <w:proofErr w:type="spellEnd"/>
      <w:r w:rsidRPr="00FD47A2">
        <w:rPr>
          <w:rFonts w:eastAsia="Times New Roman" w:cstheme="minorHAnsi"/>
          <w:sz w:val="24"/>
          <w:szCs w:val="24"/>
          <w:lang w:eastAsia="uk-UA"/>
        </w:rPr>
        <w:t xml:space="preserve"> зростати в НЕК «УКРЕНЕРГО».</w:t>
      </w:r>
    </w:p>
    <w:p w14:paraId="53BD5611" w14:textId="77777777" w:rsidR="00E76CD6" w:rsidRPr="00FD47A2" w:rsidRDefault="00E76CD6" w:rsidP="003C02EE">
      <w:pPr>
        <w:spacing w:after="0" w:line="240" w:lineRule="auto"/>
        <w:ind w:left="36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219BB254" w14:textId="77777777" w:rsidR="00E76CD6" w:rsidRPr="00FD47A2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ОСНОВНІ ЗАДАЧІ:</w:t>
      </w:r>
    </w:p>
    <w:p w14:paraId="6D15066C" w14:textId="77777777" w:rsidR="00C8039E" w:rsidRPr="00FD47A2" w:rsidRDefault="00C8039E" w:rsidP="00C8039E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напрацювання нових підходів</w:t>
      </w:r>
      <w:r w:rsidR="00571371" w:rsidRPr="00FD47A2">
        <w:rPr>
          <w:rFonts w:eastAsia="Times New Roman" w:cstheme="minorHAnsi"/>
          <w:sz w:val="24"/>
          <w:szCs w:val="24"/>
          <w:lang w:eastAsia="uk-UA"/>
        </w:rPr>
        <w:t xml:space="preserve"> до моделювання роботи об'єктів в</w:t>
      </w:r>
      <w:r w:rsidRPr="00FD47A2">
        <w:rPr>
          <w:rFonts w:eastAsia="Times New Roman" w:cstheme="minorHAnsi"/>
          <w:sz w:val="24"/>
          <w:szCs w:val="24"/>
          <w:lang w:eastAsia="uk-UA"/>
        </w:rPr>
        <w:t>иробництва/зберігання/передачі електричної енергії в умовах оновленої моделі ринку електричної енергії і паралельної роботи ОЕС України з ENSTO-E;</w:t>
      </w:r>
    </w:p>
    <w:p w14:paraId="5AA44921" w14:textId="77777777" w:rsidR="00C8039E" w:rsidRPr="00FD47A2" w:rsidRDefault="00C8039E" w:rsidP="00C8039E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напрацювання нових підходів до прогнозування попиту та пропозиції на електричну енергію;</w:t>
      </w:r>
    </w:p>
    <w:p w14:paraId="6B966668" w14:textId="77777777" w:rsidR="00E76CD6" w:rsidRPr="00FD47A2" w:rsidRDefault="00C8039E" w:rsidP="00C8039E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проведення аналізу відповідності чинних вітчизняних нормативно-правових актів регламентам ЄС</w:t>
      </w:r>
      <w:r w:rsidR="003C02EE" w:rsidRPr="00FD47A2">
        <w:rPr>
          <w:rFonts w:eastAsia="Times New Roman" w:cstheme="minorHAnsi"/>
          <w:sz w:val="24"/>
          <w:szCs w:val="24"/>
          <w:lang w:eastAsia="uk-UA"/>
        </w:rPr>
        <w:t>.</w:t>
      </w:r>
    </w:p>
    <w:p w14:paraId="03E38172" w14:textId="77777777" w:rsidR="00E76CD6" w:rsidRPr="00FD47A2" w:rsidRDefault="00E76CD6" w:rsidP="003C02EE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49E9A7FD" w14:textId="77777777" w:rsidR="00E76CD6" w:rsidRPr="00FD47A2" w:rsidRDefault="00B800F7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ПЕРЕВАГИ УЧАСТІ В</w:t>
      </w:r>
      <w:r w:rsidR="00E76CD6" w:rsidRPr="00FD47A2">
        <w:rPr>
          <w:rFonts w:eastAsia="Times New Roman" w:cstheme="minorHAnsi"/>
          <w:sz w:val="24"/>
          <w:szCs w:val="24"/>
          <w:lang w:eastAsia="uk-UA"/>
        </w:rPr>
        <w:t xml:space="preserve"> ПРОГРАМ</w:t>
      </w:r>
      <w:r w:rsidRPr="00FD47A2">
        <w:rPr>
          <w:rFonts w:eastAsia="Times New Roman" w:cstheme="minorHAnsi"/>
          <w:sz w:val="24"/>
          <w:szCs w:val="24"/>
          <w:lang w:eastAsia="uk-UA"/>
        </w:rPr>
        <w:t>І</w:t>
      </w:r>
      <w:r w:rsidR="00E76CD6" w:rsidRPr="00FD47A2">
        <w:rPr>
          <w:rFonts w:eastAsia="Times New Roman" w:cstheme="minorHAnsi"/>
          <w:sz w:val="24"/>
          <w:szCs w:val="24"/>
          <w:lang w:eastAsia="uk-UA"/>
        </w:rPr>
        <w:t>:</w:t>
      </w:r>
    </w:p>
    <w:p w14:paraId="23DE69E2" w14:textId="77777777" w:rsidR="00E76CD6" w:rsidRPr="00FD47A2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стажування є оплачуваним;</w:t>
      </w:r>
    </w:p>
    <w:p w14:paraId="2690B5D4" w14:textId="77777777" w:rsidR="00E76CD6" w:rsidRPr="00FD47A2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корпоративні тренінги;</w:t>
      </w:r>
    </w:p>
    <w:p w14:paraId="189C5EBC" w14:textId="77777777" w:rsidR="00E76CD6" w:rsidRPr="00FD47A2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оглядові екскурсії;</w:t>
      </w:r>
    </w:p>
    <w:p w14:paraId="41EB082C" w14:textId="77777777" w:rsidR="00E76CD6" w:rsidRPr="00FD47A2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FD47A2">
        <w:rPr>
          <w:rFonts w:eastAsia="Times New Roman" w:cstheme="minorHAnsi"/>
          <w:sz w:val="24"/>
          <w:szCs w:val="24"/>
          <w:lang w:eastAsia="uk-UA"/>
        </w:rPr>
        <w:t>за умови успішного проходження стажування – отримати пропозицію постійної роботи.</w:t>
      </w:r>
    </w:p>
    <w:p w14:paraId="70A54A76" w14:textId="77777777" w:rsidR="00E76CD6" w:rsidRPr="00E76CD6" w:rsidRDefault="00E76CD6" w:rsidP="003C02EE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10267FD7" w14:textId="77777777" w:rsid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ПЕРІОД СТАЖУВАННЯ - 6 місяців.</w:t>
      </w:r>
    </w:p>
    <w:p w14:paraId="30030F08" w14:textId="77777777" w:rsidR="00E76CD6" w:rsidRP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30EAE87A" w14:textId="288ACC9C" w:rsidR="00513BBD" w:rsidRPr="00513BBD" w:rsidRDefault="00513BBD" w:rsidP="00513BBD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>
        <w:rPr>
          <w:rFonts w:eastAsia="Times New Roman" w:cstheme="minorHAnsi"/>
          <w:b/>
          <w:sz w:val="24"/>
          <w:szCs w:val="24"/>
          <w:lang w:val="ru-UA" w:eastAsia="uk-UA"/>
        </w:rPr>
        <w:t>Р</w:t>
      </w:r>
      <w:proofErr w:type="spellStart"/>
      <w:r>
        <w:rPr>
          <w:rFonts w:eastAsia="Times New Roman" w:cstheme="minorHAnsi"/>
          <w:b/>
          <w:sz w:val="24"/>
          <w:szCs w:val="24"/>
          <w:lang w:eastAsia="uk-UA"/>
        </w:rPr>
        <w:t>езюме</w:t>
      </w:r>
      <w:proofErr w:type="spellEnd"/>
      <w:r>
        <w:rPr>
          <w:rFonts w:eastAsia="Times New Roman" w:cstheme="minorHAnsi"/>
          <w:b/>
          <w:sz w:val="24"/>
          <w:szCs w:val="24"/>
          <w:lang w:eastAsia="uk-UA"/>
        </w:rPr>
        <w:t xml:space="preserve"> надсилайте на </w: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пошту </w:t>
      </w:r>
      <w:hyperlink r:id="rId5" w:history="1">
        <w:r w:rsidRPr="00301DAE">
          <w:rPr>
            <w:rStyle w:val="a7"/>
            <w:rFonts w:eastAsia="Times New Roman" w:cstheme="minorHAnsi"/>
            <w:b/>
            <w:sz w:val="24"/>
            <w:szCs w:val="24"/>
            <w:lang w:val="en-US" w:eastAsia="uk-UA"/>
          </w:rPr>
          <w:t>students</w:t>
        </w:r>
        <w:r w:rsidRPr="00301DAE">
          <w:rPr>
            <w:rStyle w:val="a7"/>
            <w:rFonts w:eastAsia="Times New Roman" w:cstheme="minorHAnsi"/>
            <w:b/>
            <w:sz w:val="24"/>
            <w:szCs w:val="24"/>
            <w:lang w:eastAsia="uk-UA"/>
          </w:rPr>
          <w:t>@</w:t>
        </w:r>
        <w:proofErr w:type="spellStart"/>
        <w:r w:rsidRPr="00301DAE">
          <w:rPr>
            <w:rStyle w:val="a7"/>
            <w:rFonts w:eastAsia="Times New Roman" w:cstheme="minorHAnsi"/>
            <w:b/>
            <w:sz w:val="24"/>
            <w:szCs w:val="24"/>
            <w:lang w:val="en-US" w:eastAsia="uk-UA"/>
          </w:rPr>
          <w:t>ua</w:t>
        </w:r>
        <w:proofErr w:type="spellEnd"/>
        <w:r w:rsidRPr="00301DAE">
          <w:rPr>
            <w:rStyle w:val="a7"/>
            <w:rFonts w:eastAsia="Times New Roman" w:cstheme="minorHAnsi"/>
            <w:b/>
            <w:sz w:val="24"/>
            <w:szCs w:val="24"/>
            <w:lang w:eastAsia="uk-UA"/>
          </w:rPr>
          <w:t>.</w:t>
        </w:r>
        <w:r w:rsidRPr="00301DAE">
          <w:rPr>
            <w:rStyle w:val="a7"/>
            <w:rFonts w:eastAsia="Times New Roman" w:cstheme="minorHAnsi"/>
            <w:b/>
            <w:sz w:val="24"/>
            <w:szCs w:val="24"/>
            <w:lang w:val="en-US" w:eastAsia="uk-UA"/>
          </w:rPr>
          <w:t>energy</w:t>
        </w:r>
      </w:hyperlink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301DAE">
        <w:rPr>
          <w:rFonts w:eastAsia="Times New Roman" w:cstheme="minorHAnsi"/>
          <w:b/>
          <w:sz w:val="24"/>
          <w:szCs w:val="24"/>
          <w:lang w:val="ru-UA" w:eastAsia="uk-UA"/>
        </w:rPr>
        <w:t>в тем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і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листа зазначивши 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“Ф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ахівець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/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чиня</w:t>
      </w:r>
      <w:proofErr w:type="spellEnd"/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 xml:space="preserve">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відділу оцінки відповідності (достатності) генеруючих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потужностей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(стажування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Energy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Hub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)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”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>.</w:t>
      </w:r>
    </w:p>
    <w:p w14:paraId="3EE55ED8" w14:textId="77777777" w:rsidR="00513BBD" w:rsidRPr="00301DAE" w:rsidRDefault="00513BBD" w:rsidP="00513BBD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</w:p>
    <w:p w14:paraId="00647B07" w14:textId="77777777" w:rsid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lastRenderedPageBreak/>
        <w:t>Надсилаючи резюме, ви надаєте згоду на обробку наданих персональних даних відповідно до Закону України «Про захист персональних даних».</w:t>
      </w:r>
    </w:p>
    <w:p w14:paraId="29D07C35" w14:textId="77777777" w:rsidR="00E76CD6" w:rsidRP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14:paraId="3E39CDBB" w14:textId="77777777" w:rsidR="004E3DA4" w:rsidRPr="00E76CD6" w:rsidRDefault="00E76CD6" w:rsidP="00B27DD5">
      <w:pPr>
        <w:spacing w:before="100" w:beforeAutospacing="1" w:after="100" w:afterAutospacing="1" w:line="240" w:lineRule="auto"/>
        <w:contextualSpacing/>
        <w:mirrorIndents/>
        <w:rPr>
          <w:rFonts w:cstheme="minorHAnsi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 ДО ЗУСТРІЧІ В УКРЕНЕРГО!</w:t>
      </w:r>
    </w:p>
    <w:sectPr w:rsidR="004E3DA4" w:rsidRPr="00E76C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20"/>
    <w:multiLevelType w:val="multilevel"/>
    <w:tmpl w:val="A09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F16"/>
    <w:multiLevelType w:val="multilevel"/>
    <w:tmpl w:val="534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3419"/>
    <w:multiLevelType w:val="multilevel"/>
    <w:tmpl w:val="A81A8E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8A0"/>
    <w:multiLevelType w:val="multilevel"/>
    <w:tmpl w:val="AA9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90B87"/>
    <w:multiLevelType w:val="multilevel"/>
    <w:tmpl w:val="C3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018F7"/>
    <w:multiLevelType w:val="multilevel"/>
    <w:tmpl w:val="F24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4"/>
    <w:rsid w:val="000976C2"/>
    <w:rsid w:val="002353D4"/>
    <w:rsid w:val="003300B8"/>
    <w:rsid w:val="00371796"/>
    <w:rsid w:val="003A28BF"/>
    <w:rsid w:val="003C02EE"/>
    <w:rsid w:val="00405534"/>
    <w:rsid w:val="004A557D"/>
    <w:rsid w:val="004C74E4"/>
    <w:rsid w:val="004E0023"/>
    <w:rsid w:val="004E3DA4"/>
    <w:rsid w:val="00513BBD"/>
    <w:rsid w:val="00560A05"/>
    <w:rsid w:val="00571371"/>
    <w:rsid w:val="00605619"/>
    <w:rsid w:val="00671084"/>
    <w:rsid w:val="007D1D23"/>
    <w:rsid w:val="008B1B46"/>
    <w:rsid w:val="0098610F"/>
    <w:rsid w:val="00B27DD5"/>
    <w:rsid w:val="00B800F7"/>
    <w:rsid w:val="00C8039E"/>
    <w:rsid w:val="00E76CD6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98F"/>
  <w15:chartTrackingRefBased/>
  <w15:docId w15:val="{868836A4-957F-4E49-8BD5-CE0E851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6CD6"/>
    <w:rPr>
      <w:b/>
      <w:bCs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paragraph" w:styleId="a6">
    <w:name w:val="Revision"/>
    <w:hidden/>
    <w:uiPriority w:val="99"/>
    <w:semiHidden/>
    <w:rsid w:val="003300B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13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5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@ua.ene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Ukrenergo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Скубіліна Анастасія Вікторівна</dc:creator>
  <cp:keywords/>
  <dc:description/>
  <cp:lastModifiedBy>Anastasiia</cp:lastModifiedBy>
  <cp:revision>3</cp:revision>
  <dcterms:created xsi:type="dcterms:W3CDTF">2023-05-01T12:51:00Z</dcterms:created>
  <dcterms:modified xsi:type="dcterms:W3CDTF">2023-05-01T12:52:00Z</dcterms:modified>
</cp:coreProperties>
</file>